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22" w:rsidRDefault="00095F22" w:rsidP="00051ECF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                                                                                           ПРОЕКТ</w:t>
      </w:r>
    </w:p>
    <w:p w:rsidR="00051ECF" w:rsidRPr="002745E7" w:rsidRDefault="00051ECF" w:rsidP="00051ECF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ECF" w:rsidRPr="002745E7" w:rsidRDefault="00051ECF" w:rsidP="00051ECF">
      <w:pPr>
        <w:jc w:val="center"/>
        <w:rPr>
          <w:caps/>
          <w:sz w:val="28"/>
          <w:szCs w:val="28"/>
        </w:rPr>
      </w:pPr>
    </w:p>
    <w:p w:rsidR="00051ECF" w:rsidRPr="002745E7" w:rsidRDefault="00051ECF" w:rsidP="002745E7">
      <w:pPr>
        <w:jc w:val="center"/>
        <w:rPr>
          <w:sz w:val="28"/>
          <w:szCs w:val="28"/>
        </w:rPr>
      </w:pPr>
      <w:r w:rsidRPr="002745E7">
        <w:rPr>
          <w:sz w:val="28"/>
          <w:szCs w:val="28"/>
        </w:rPr>
        <w:t xml:space="preserve">АДМИНИСТРАЦИЯ ОСТРОВСКОГО МУНИЦИПАЛЬНОГО </w:t>
      </w:r>
      <w:r w:rsidR="00FA3906">
        <w:rPr>
          <w:sz w:val="28"/>
          <w:szCs w:val="28"/>
        </w:rPr>
        <w:t>ОКРУГА</w:t>
      </w:r>
    </w:p>
    <w:p w:rsidR="00051ECF" w:rsidRPr="002745E7" w:rsidRDefault="00051ECF" w:rsidP="002745E7">
      <w:pPr>
        <w:jc w:val="center"/>
        <w:rPr>
          <w:sz w:val="28"/>
          <w:szCs w:val="28"/>
        </w:rPr>
      </w:pPr>
      <w:r w:rsidRPr="002745E7">
        <w:rPr>
          <w:sz w:val="28"/>
          <w:szCs w:val="28"/>
        </w:rPr>
        <w:t>КОСТРОМСКОЙ  ОБЛАСТИ</w:t>
      </w:r>
    </w:p>
    <w:p w:rsidR="00051ECF" w:rsidRPr="002745E7" w:rsidRDefault="00051ECF" w:rsidP="00051ECF">
      <w:pPr>
        <w:jc w:val="center"/>
        <w:rPr>
          <w:caps/>
          <w:sz w:val="28"/>
          <w:szCs w:val="28"/>
        </w:rPr>
      </w:pPr>
    </w:p>
    <w:p w:rsidR="00051ECF" w:rsidRPr="002745E7" w:rsidRDefault="00051ECF" w:rsidP="00051ECF">
      <w:pPr>
        <w:jc w:val="center"/>
        <w:rPr>
          <w:b/>
          <w:caps/>
          <w:sz w:val="28"/>
          <w:szCs w:val="28"/>
        </w:rPr>
      </w:pPr>
      <w:r w:rsidRPr="002745E7">
        <w:rPr>
          <w:b/>
          <w:caps/>
          <w:sz w:val="28"/>
          <w:szCs w:val="28"/>
        </w:rPr>
        <w:t>ПОСТАНОВЛЕНИЕ</w:t>
      </w:r>
    </w:p>
    <w:p w:rsidR="00051ECF" w:rsidRPr="002745E7" w:rsidRDefault="00051ECF" w:rsidP="00051ECF">
      <w:pPr>
        <w:rPr>
          <w:sz w:val="28"/>
          <w:szCs w:val="28"/>
        </w:rPr>
      </w:pPr>
    </w:p>
    <w:p w:rsidR="00051ECF" w:rsidRPr="002745E7" w:rsidRDefault="0050689C" w:rsidP="00ED17CA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Pr="002745E7">
        <w:rPr>
          <w:sz w:val="28"/>
          <w:szCs w:val="28"/>
          <w:u w:val="single"/>
        </w:rPr>
        <w:t xml:space="preserve">  </w:t>
      </w:r>
      <w:r w:rsidR="00AD7A3F" w:rsidRPr="002745E7">
        <w:rPr>
          <w:sz w:val="28"/>
          <w:szCs w:val="28"/>
          <w:u w:val="single"/>
        </w:rPr>
        <w:t xml:space="preserve"> </w:t>
      </w:r>
      <w:r w:rsidRPr="002745E7">
        <w:rPr>
          <w:sz w:val="28"/>
          <w:szCs w:val="28"/>
          <w:u w:val="single"/>
        </w:rPr>
        <w:t xml:space="preserve">   </w:t>
      </w:r>
      <w:r w:rsidRPr="002745E7">
        <w:rPr>
          <w:sz w:val="28"/>
          <w:szCs w:val="28"/>
        </w:rPr>
        <w:t xml:space="preserve">» </w:t>
      </w:r>
      <w:r w:rsidR="00AD7A3F" w:rsidRPr="002745E7">
        <w:rPr>
          <w:sz w:val="28"/>
          <w:szCs w:val="28"/>
        </w:rPr>
        <w:t xml:space="preserve">  </w:t>
      </w:r>
      <w:r w:rsidRPr="002745E7">
        <w:rPr>
          <w:sz w:val="28"/>
          <w:szCs w:val="28"/>
          <w:u w:val="single"/>
        </w:rPr>
        <w:t xml:space="preserve">              </w:t>
      </w:r>
      <w:r w:rsidR="00E47E66">
        <w:rPr>
          <w:sz w:val="28"/>
          <w:szCs w:val="28"/>
        </w:rPr>
        <w:t>202</w:t>
      </w:r>
      <w:r w:rsidR="00FA3906">
        <w:rPr>
          <w:sz w:val="28"/>
          <w:szCs w:val="28"/>
        </w:rPr>
        <w:t>4</w:t>
      </w:r>
      <w:r w:rsidR="00051ECF" w:rsidRPr="002745E7">
        <w:rPr>
          <w:sz w:val="28"/>
          <w:szCs w:val="28"/>
        </w:rPr>
        <w:t xml:space="preserve"> г.</w:t>
      </w:r>
      <w:r w:rsidRPr="002745E7">
        <w:rPr>
          <w:sz w:val="28"/>
          <w:szCs w:val="28"/>
        </w:rPr>
        <w:t xml:space="preserve"> </w:t>
      </w:r>
      <w:r w:rsidR="00051ECF" w:rsidRPr="002745E7">
        <w:rPr>
          <w:sz w:val="28"/>
          <w:szCs w:val="28"/>
        </w:rPr>
        <w:t>№</w:t>
      </w:r>
      <w:r w:rsidR="002745E7" w:rsidRPr="002745E7">
        <w:rPr>
          <w:sz w:val="28"/>
          <w:szCs w:val="28"/>
        </w:rPr>
        <w:t>_</w:t>
      </w:r>
      <w:r w:rsidR="00FA3906">
        <w:rPr>
          <w:sz w:val="28"/>
          <w:szCs w:val="28"/>
        </w:rPr>
        <w:t>__</w:t>
      </w:r>
      <w:r w:rsidR="002745E7" w:rsidRPr="002745E7">
        <w:rPr>
          <w:sz w:val="28"/>
          <w:szCs w:val="28"/>
        </w:rPr>
        <w:t>_</w:t>
      </w:r>
      <w:r w:rsidR="00FA3906">
        <w:rPr>
          <w:sz w:val="28"/>
          <w:szCs w:val="28"/>
        </w:rPr>
        <w:t xml:space="preserve">      </w:t>
      </w:r>
      <w:r w:rsidR="00ED17CA">
        <w:rPr>
          <w:sz w:val="28"/>
          <w:szCs w:val="28"/>
        </w:rPr>
        <w:tab/>
      </w:r>
      <w:r w:rsidR="00ED17CA">
        <w:rPr>
          <w:sz w:val="28"/>
          <w:szCs w:val="28"/>
        </w:rPr>
        <w:tab/>
      </w:r>
      <w:r w:rsidR="00ED17CA">
        <w:rPr>
          <w:sz w:val="28"/>
          <w:szCs w:val="28"/>
        </w:rPr>
        <w:tab/>
      </w:r>
      <w:r w:rsidR="00ED17CA">
        <w:rPr>
          <w:sz w:val="28"/>
          <w:szCs w:val="28"/>
        </w:rPr>
        <w:tab/>
        <w:t xml:space="preserve">   </w:t>
      </w:r>
      <w:r w:rsidR="00FA3906">
        <w:rPr>
          <w:sz w:val="28"/>
          <w:szCs w:val="28"/>
        </w:rPr>
        <w:t xml:space="preserve">        </w:t>
      </w:r>
      <w:r w:rsidR="00ED17CA">
        <w:rPr>
          <w:sz w:val="28"/>
          <w:szCs w:val="28"/>
        </w:rPr>
        <w:t xml:space="preserve"> </w:t>
      </w:r>
      <w:r w:rsidR="00051ECF" w:rsidRPr="002745E7">
        <w:rPr>
          <w:sz w:val="28"/>
          <w:szCs w:val="28"/>
        </w:rPr>
        <w:t>п.</w:t>
      </w:r>
      <w:r w:rsidR="00AD7A3F" w:rsidRPr="002745E7">
        <w:rPr>
          <w:sz w:val="28"/>
          <w:szCs w:val="28"/>
        </w:rPr>
        <w:t xml:space="preserve"> </w:t>
      </w:r>
      <w:proofErr w:type="gramStart"/>
      <w:r w:rsidR="00051ECF" w:rsidRPr="002745E7">
        <w:rPr>
          <w:sz w:val="28"/>
          <w:szCs w:val="28"/>
        </w:rPr>
        <w:t>Островское</w:t>
      </w:r>
      <w:proofErr w:type="gramEnd"/>
    </w:p>
    <w:p w:rsidR="00051ECF" w:rsidRPr="002745E7" w:rsidRDefault="00051ECF" w:rsidP="002745E7">
      <w:pPr>
        <w:jc w:val="center"/>
        <w:rPr>
          <w:sz w:val="28"/>
          <w:szCs w:val="28"/>
        </w:rPr>
      </w:pPr>
    </w:p>
    <w:p w:rsidR="00921C17" w:rsidRPr="008A432F" w:rsidRDefault="00921C17" w:rsidP="00FA3906">
      <w:pPr>
        <w:ind w:right="3968"/>
        <w:jc w:val="both"/>
        <w:rPr>
          <w:bCs/>
          <w:sz w:val="28"/>
          <w:szCs w:val="28"/>
        </w:rPr>
      </w:pPr>
      <w:r w:rsidRPr="008A432F">
        <w:rPr>
          <w:bCs/>
          <w:sz w:val="28"/>
          <w:szCs w:val="28"/>
        </w:rPr>
        <w:t xml:space="preserve">Об </w:t>
      </w:r>
      <w:r w:rsidR="00E47E66">
        <w:rPr>
          <w:bCs/>
          <w:sz w:val="28"/>
          <w:szCs w:val="28"/>
        </w:rPr>
        <w:t xml:space="preserve">утверждении муниципальной программы «Профилактика правонарушений в Островском муниципальном </w:t>
      </w:r>
      <w:r w:rsidR="00FA3906">
        <w:rPr>
          <w:bCs/>
          <w:sz w:val="28"/>
          <w:szCs w:val="28"/>
        </w:rPr>
        <w:t>округе</w:t>
      </w:r>
      <w:r w:rsidR="00E47E66">
        <w:rPr>
          <w:bCs/>
          <w:sz w:val="28"/>
          <w:szCs w:val="28"/>
        </w:rPr>
        <w:t xml:space="preserve"> Костромской области»</w:t>
      </w:r>
    </w:p>
    <w:p w:rsidR="002745E7" w:rsidRPr="002745E7" w:rsidRDefault="002745E7" w:rsidP="00051ECF">
      <w:pPr>
        <w:tabs>
          <w:tab w:val="left" w:pos="3240"/>
        </w:tabs>
        <w:ind w:firstLine="709"/>
        <w:jc w:val="both"/>
        <w:rPr>
          <w:sz w:val="28"/>
          <w:szCs w:val="28"/>
        </w:rPr>
      </w:pPr>
    </w:p>
    <w:p w:rsidR="00921C17" w:rsidRPr="00921C17" w:rsidRDefault="00921C17" w:rsidP="00921C17">
      <w:pPr>
        <w:ind w:firstLine="709"/>
        <w:jc w:val="both"/>
        <w:rPr>
          <w:sz w:val="28"/>
          <w:szCs w:val="28"/>
        </w:rPr>
      </w:pPr>
      <w:proofErr w:type="gramStart"/>
      <w:r w:rsidRPr="00921C17">
        <w:rPr>
          <w:sz w:val="28"/>
          <w:szCs w:val="28"/>
        </w:rPr>
        <w:t>В</w:t>
      </w:r>
      <w:r w:rsidR="00E47E66">
        <w:rPr>
          <w:sz w:val="28"/>
          <w:szCs w:val="28"/>
        </w:rPr>
        <w:t xml:space="preserve"> целях снижения уровня преступности на территории Островского муниципального </w:t>
      </w:r>
      <w:r w:rsidR="00FA3906">
        <w:rPr>
          <w:sz w:val="28"/>
          <w:szCs w:val="28"/>
        </w:rPr>
        <w:t>округа</w:t>
      </w:r>
      <w:r w:rsidR="00E47E66">
        <w:rPr>
          <w:sz w:val="28"/>
          <w:szCs w:val="28"/>
        </w:rPr>
        <w:t xml:space="preserve">, предупреждения возникновения ситуаций, представляющих опасность для жизни, здоровья, собственности граждан, руководствуясь Стратегией государственной </w:t>
      </w:r>
      <w:proofErr w:type="spellStart"/>
      <w:r w:rsidR="00E47E66">
        <w:rPr>
          <w:sz w:val="28"/>
          <w:szCs w:val="28"/>
        </w:rPr>
        <w:t>антинаркотической</w:t>
      </w:r>
      <w:proofErr w:type="spellEnd"/>
      <w:r w:rsidR="00E47E66">
        <w:rPr>
          <w:sz w:val="28"/>
          <w:szCs w:val="28"/>
        </w:rPr>
        <w:t xml:space="preserve"> политики Российской Федерации, утвержденной Указом Президента Российской Федерации от 23.11.2020 г. № 733, в соответствии с Бюджетным Кодексом</w:t>
      </w:r>
      <w:r w:rsidR="00E47E66" w:rsidRPr="00E47E66">
        <w:rPr>
          <w:sz w:val="28"/>
          <w:szCs w:val="28"/>
        </w:rPr>
        <w:t xml:space="preserve"> </w:t>
      </w:r>
      <w:r w:rsidR="00E47E66">
        <w:rPr>
          <w:sz w:val="28"/>
          <w:szCs w:val="28"/>
        </w:rPr>
        <w:t xml:space="preserve">Российской Федерации, постановлением администрации Островского муниципального </w:t>
      </w:r>
      <w:r w:rsidR="004D242A">
        <w:rPr>
          <w:sz w:val="28"/>
          <w:szCs w:val="28"/>
        </w:rPr>
        <w:t>округа</w:t>
      </w:r>
      <w:r w:rsidR="00E47E66">
        <w:rPr>
          <w:sz w:val="28"/>
          <w:szCs w:val="28"/>
        </w:rPr>
        <w:t xml:space="preserve"> от</w:t>
      </w:r>
      <w:r w:rsidR="00F828E3">
        <w:rPr>
          <w:sz w:val="28"/>
          <w:szCs w:val="28"/>
        </w:rPr>
        <w:t xml:space="preserve"> </w:t>
      </w:r>
      <w:r w:rsidR="00F04495">
        <w:rPr>
          <w:sz w:val="28"/>
          <w:szCs w:val="28"/>
        </w:rPr>
        <w:t>16.0</w:t>
      </w:r>
      <w:r w:rsidR="00F828E3">
        <w:rPr>
          <w:sz w:val="28"/>
          <w:szCs w:val="28"/>
        </w:rPr>
        <w:t>1.20</w:t>
      </w:r>
      <w:r w:rsidR="00F04495">
        <w:rPr>
          <w:sz w:val="28"/>
          <w:szCs w:val="28"/>
        </w:rPr>
        <w:t>24</w:t>
      </w:r>
      <w:r w:rsidR="00F828E3">
        <w:rPr>
          <w:sz w:val="28"/>
          <w:szCs w:val="28"/>
        </w:rPr>
        <w:t xml:space="preserve"> года № </w:t>
      </w:r>
      <w:r w:rsidR="00F04495">
        <w:rPr>
          <w:sz w:val="28"/>
          <w:szCs w:val="28"/>
        </w:rPr>
        <w:t>1</w:t>
      </w:r>
      <w:r w:rsidR="00F828E3">
        <w:rPr>
          <w:sz w:val="28"/>
          <w:szCs w:val="28"/>
        </w:rPr>
        <w:t>6 «Об утверждении Порядка разработки, формирования, реализации и оценки</w:t>
      </w:r>
      <w:proofErr w:type="gramEnd"/>
      <w:r w:rsidR="00F828E3">
        <w:rPr>
          <w:sz w:val="28"/>
          <w:szCs w:val="28"/>
        </w:rPr>
        <w:t xml:space="preserve"> эффективности муниципальных программ Островского муниципального </w:t>
      </w:r>
      <w:r w:rsidR="00F04495">
        <w:rPr>
          <w:sz w:val="28"/>
          <w:szCs w:val="28"/>
        </w:rPr>
        <w:t>округа Костромской области</w:t>
      </w:r>
      <w:r w:rsidR="00F828E3">
        <w:rPr>
          <w:sz w:val="28"/>
          <w:szCs w:val="28"/>
        </w:rPr>
        <w:t xml:space="preserve">», постановлением </w:t>
      </w:r>
      <w:r w:rsidR="00E47E66">
        <w:rPr>
          <w:sz w:val="28"/>
          <w:szCs w:val="28"/>
        </w:rPr>
        <w:t xml:space="preserve"> </w:t>
      </w:r>
      <w:r w:rsidR="00F828E3">
        <w:rPr>
          <w:sz w:val="28"/>
          <w:szCs w:val="28"/>
        </w:rPr>
        <w:t xml:space="preserve">администрации Островского муниципального </w:t>
      </w:r>
      <w:r w:rsidR="00F04495">
        <w:rPr>
          <w:sz w:val="28"/>
          <w:szCs w:val="28"/>
        </w:rPr>
        <w:t>округа Костромской области</w:t>
      </w:r>
      <w:r w:rsidR="00F828E3">
        <w:rPr>
          <w:sz w:val="28"/>
          <w:szCs w:val="28"/>
        </w:rPr>
        <w:t xml:space="preserve"> от 1</w:t>
      </w:r>
      <w:r w:rsidR="00F04495">
        <w:rPr>
          <w:sz w:val="28"/>
          <w:szCs w:val="28"/>
        </w:rPr>
        <w:t>3</w:t>
      </w:r>
      <w:r w:rsidR="00F828E3">
        <w:rPr>
          <w:sz w:val="28"/>
          <w:szCs w:val="28"/>
        </w:rPr>
        <w:t>.</w:t>
      </w:r>
      <w:r w:rsidR="00F04495">
        <w:rPr>
          <w:sz w:val="28"/>
          <w:szCs w:val="28"/>
        </w:rPr>
        <w:t>02</w:t>
      </w:r>
      <w:r w:rsidR="00F828E3">
        <w:rPr>
          <w:sz w:val="28"/>
          <w:szCs w:val="28"/>
        </w:rPr>
        <w:t>.20</w:t>
      </w:r>
      <w:r w:rsidR="00F04495">
        <w:rPr>
          <w:sz w:val="28"/>
          <w:szCs w:val="28"/>
        </w:rPr>
        <w:t>24</w:t>
      </w:r>
      <w:r w:rsidR="00F828E3">
        <w:rPr>
          <w:sz w:val="28"/>
          <w:szCs w:val="28"/>
        </w:rPr>
        <w:t xml:space="preserve"> года № </w:t>
      </w:r>
      <w:r w:rsidR="00F04495">
        <w:rPr>
          <w:sz w:val="28"/>
          <w:szCs w:val="28"/>
        </w:rPr>
        <w:t>138</w:t>
      </w:r>
      <w:r w:rsidR="00F828E3">
        <w:rPr>
          <w:sz w:val="28"/>
          <w:szCs w:val="28"/>
        </w:rPr>
        <w:t xml:space="preserve"> «Об утверждении перечня муниципальных программ Островского муниципального </w:t>
      </w:r>
      <w:r w:rsidR="00F04495">
        <w:rPr>
          <w:sz w:val="28"/>
          <w:szCs w:val="28"/>
        </w:rPr>
        <w:t>округа</w:t>
      </w:r>
      <w:r w:rsidR="00F828E3">
        <w:rPr>
          <w:sz w:val="28"/>
          <w:szCs w:val="28"/>
        </w:rPr>
        <w:t xml:space="preserve"> Костромской области»</w:t>
      </w:r>
      <w:r w:rsidRPr="00921C17">
        <w:rPr>
          <w:sz w:val="28"/>
          <w:szCs w:val="28"/>
        </w:rPr>
        <w:t>,</w:t>
      </w:r>
      <w:r w:rsidR="00F828E3">
        <w:rPr>
          <w:sz w:val="28"/>
          <w:szCs w:val="28"/>
        </w:rPr>
        <w:t xml:space="preserve"> руководствуясь Уставом муниципального образования Островский муниципальный </w:t>
      </w:r>
      <w:r w:rsidR="00F04495">
        <w:rPr>
          <w:sz w:val="28"/>
          <w:szCs w:val="28"/>
        </w:rPr>
        <w:t>округ</w:t>
      </w:r>
      <w:r w:rsidR="00F828E3">
        <w:rPr>
          <w:sz w:val="28"/>
          <w:szCs w:val="28"/>
        </w:rPr>
        <w:t>,</w:t>
      </w:r>
      <w:r w:rsidRPr="00921C17">
        <w:rPr>
          <w:sz w:val="28"/>
          <w:szCs w:val="28"/>
        </w:rPr>
        <w:t xml:space="preserve"> администра</w:t>
      </w:r>
      <w:r w:rsidR="00F04495">
        <w:rPr>
          <w:sz w:val="28"/>
          <w:szCs w:val="28"/>
        </w:rPr>
        <w:t>ция Островского муниципального округа</w:t>
      </w:r>
      <w:r w:rsidRPr="00921C17">
        <w:rPr>
          <w:sz w:val="28"/>
          <w:szCs w:val="28"/>
        </w:rPr>
        <w:t xml:space="preserve"> Костромской области постановляет:</w:t>
      </w:r>
    </w:p>
    <w:p w:rsidR="00921C17" w:rsidRPr="00921C17" w:rsidRDefault="00921C17" w:rsidP="00921C17">
      <w:pPr>
        <w:tabs>
          <w:tab w:val="left" w:pos="904"/>
        </w:tabs>
        <w:ind w:firstLine="709"/>
        <w:jc w:val="both"/>
        <w:rPr>
          <w:sz w:val="28"/>
          <w:szCs w:val="28"/>
        </w:rPr>
      </w:pPr>
    </w:p>
    <w:p w:rsidR="00921C17" w:rsidRPr="002F1EE3" w:rsidRDefault="002F1EE3" w:rsidP="002F1EE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828E3">
        <w:rPr>
          <w:sz w:val="28"/>
          <w:szCs w:val="28"/>
        </w:rPr>
        <w:t xml:space="preserve">Утвердить муниципальную программу «Профилактика правонарушений в Островском муниципальном </w:t>
      </w:r>
      <w:r w:rsidR="00F04495">
        <w:rPr>
          <w:sz w:val="28"/>
          <w:szCs w:val="28"/>
        </w:rPr>
        <w:t>округе</w:t>
      </w:r>
      <w:r w:rsidR="00F828E3">
        <w:rPr>
          <w:sz w:val="28"/>
          <w:szCs w:val="28"/>
        </w:rPr>
        <w:t xml:space="preserve"> Костромской области» (Приложение № 1 к постановлению)</w:t>
      </w:r>
      <w:r w:rsidR="00921C17" w:rsidRPr="002F1EE3">
        <w:rPr>
          <w:sz w:val="28"/>
          <w:szCs w:val="28"/>
        </w:rPr>
        <w:t>.</w:t>
      </w:r>
    </w:p>
    <w:p w:rsidR="00F828E3" w:rsidRDefault="002F1EE3" w:rsidP="002F1E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828E3">
        <w:rPr>
          <w:sz w:val="28"/>
          <w:szCs w:val="28"/>
        </w:rPr>
        <w:t xml:space="preserve"> Признать утратившим силу:</w:t>
      </w:r>
    </w:p>
    <w:p w:rsidR="00921C17" w:rsidRDefault="00F828E3" w:rsidP="002F1E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921C17" w:rsidRPr="002F1EE3">
        <w:rPr>
          <w:sz w:val="28"/>
          <w:szCs w:val="28"/>
        </w:rPr>
        <w:t>.</w:t>
      </w:r>
      <w:r>
        <w:rPr>
          <w:sz w:val="28"/>
          <w:szCs w:val="28"/>
        </w:rPr>
        <w:t xml:space="preserve"> Постановление администрации Островского муниципального района от </w:t>
      </w:r>
      <w:r w:rsidR="00F04495">
        <w:rPr>
          <w:sz w:val="28"/>
          <w:szCs w:val="28"/>
        </w:rPr>
        <w:t>03</w:t>
      </w:r>
      <w:r>
        <w:rPr>
          <w:sz w:val="28"/>
          <w:szCs w:val="28"/>
        </w:rPr>
        <w:t>.1</w:t>
      </w:r>
      <w:r w:rsidR="00F04495">
        <w:rPr>
          <w:sz w:val="28"/>
          <w:szCs w:val="28"/>
        </w:rPr>
        <w:t>1.2021</w:t>
      </w:r>
      <w:r>
        <w:rPr>
          <w:sz w:val="28"/>
          <w:szCs w:val="28"/>
        </w:rPr>
        <w:t xml:space="preserve"> года № </w:t>
      </w:r>
      <w:r w:rsidR="004D242A">
        <w:rPr>
          <w:sz w:val="28"/>
          <w:szCs w:val="28"/>
        </w:rPr>
        <w:t>734</w:t>
      </w:r>
      <w:r>
        <w:rPr>
          <w:sz w:val="28"/>
          <w:szCs w:val="28"/>
        </w:rPr>
        <w:t xml:space="preserve"> «Об утверждении муниципальной программы «Профилактика правонарушений в Островском муниципальном районе </w:t>
      </w:r>
      <w:r w:rsidR="00F04495">
        <w:rPr>
          <w:sz w:val="28"/>
          <w:szCs w:val="28"/>
        </w:rPr>
        <w:t>Костромской области</w:t>
      </w:r>
      <w:r>
        <w:rPr>
          <w:sz w:val="28"/>
          <w:szCs w:val="28"/>
        </w:rPr>
        <w:t>»;</w:t>
      </w:r>
    </w:p>
    <w:p w:rsidR="00921C17" w:rsidRDefault="002F1EE3" w:rsidP="002F1EE3">
      <w:pPr>
        <w:pStyle w:val="a8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ab/>
      </w:r>
      <w:r w:rsidR="00195A09">
        <w:rPr>
          <w:sz w:val="28"/>
          <w:szCs w:val="28"/>
        </w:rPr>
        <w:t>Настоящее Постановление:</w:t>
      </w:r>
    </w:p>
    <w:p w:rsidR="00195A09" w:rsidRDefault="00195A09" w:rsidP="002F1EE3">
      <w:pPr>
        <w:pStyle w:val="a8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Разместить на официальном сайте </w:t>
      </w:r>
      <w:r w:rsidR="004D242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Островского муниципального </w:t>
      </w:r>
      <w:r w:rsidR="00F04495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Костромской области в информационно – телекоммуникационной сети «Интернет»;</w:t>
      </w:r>
    </w:p>
    <w:p w:rsidR="00195A09" w:rsidRDefault="00195A09" w:rsidP="002F1EE3">
      <w:pPr>
        <w:pStyle w:val="a8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Опубликовать в информационном бюллетене «Районные новости».</w:t>
      </w:r>
    </w:p>
    <w:p w:rsidR="00195A09" w:rsidRPr="008A432F" w:rsidRDefault="00195A09" w:rsidP="002F1EE3">
      <w:pPr>
        <w:pStyle w:val="a8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</w:t>
      </w:r>
      <w:r w:rsidR="00F04495">
        <w:rPr>
          <w:sz w:val="28"/>
          <w:szCs w:val="28"/>
        </w:rPr>
        <w:t xml:space="preserve">первого заместителя </w:t>
      </w:r>
      <w:r>
        <w:rPr>
          <w:sz w:val="28"/>
          <w:szCs w:val="28"/>
        </w:rPr>
        <w:t xml:space="preserve"> главы администрации Островского муниципального </w:t>
      </w:r>
      <w:r w:rsidR="00F04495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Костромской области (Баранова О.А.).</w:t>
      </w:r>
    </w:p>
    <w:p w:rsidR="00921C17" w:rsidRPr="00921C17" w:rsidRDefault="00195A09" w:rsidP="002F1EE3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F1EE3">
        <w:rPr>
          <w:sz w:val="28"/>
          <w:szCs w:val="28"/>
        </w:rPr>
        <w:t xml:space="preserve">. </w:t>
      </w:r>
      <w:r w:rsidR="00921C17" w:rsidRPr="00921C17">
        <w:rPr>
          <w:sz w:val="28"/>
          <w:szCs w:val="28"/>
        </w:rPr>
        <w:t>Настоящее постановление вступает в силу с</w:t>
      </w:r>
      <w:r w:rsidR="004D242A">
        <w:rPr>
          <w:sz w:val="28"/>
          <w:szCs w:val="28"/>
        </w:rPr>
        <w:t xml:space="preserve"> 01 января 2025 года</w:t>
      </w:r>
      <w:r w:rsidR="00921C17" w:rsidRPr="00921C17">
        <w:rPr>
          <w:sz w:val="28"/>
          <w:szCs w:val="28"/>
        </w:rPr>
        <w:t>.</w:t>
      </w:r>
    </w:p>
    <w:p w:rsidR="00AD7A3F" w:rsidRDefault="00AD7A3F" w:rsidP="00051ECF">
      <w:pPr>
        <w:tabs>
          <w:tab w:val="left" w:pos="3240"/>
        </w:tabs>
        <w:ind w:firstLine="709"/>
        <w:jc w:val="both"/>
        <w:rPr>
          <w:sz w:val="28"/>
          <w:szCs w:val="28"/>
        </w:rPr>
      </w:pPr>
    </w:p>
    <w:p w:rsidR="005F302D" w:rsidRPr="002745E7" w:rsidRDefault="005F302D" w:rsidP="00051ECF">
      <w:pPr>
        <w:tabs>
          <w:tab w:val="left" w:pos="3240"/>
        </w:tabs>
        <w:ind w:firstLine="709"/>
        <w:jc w:val="both"/>
        <w:rPr>
          <w:sz w:val="28"/>
          <w:szCs w:val="28"/>
        </w:rPr>
      </w:pPr>
    </w:p>
    <w:p w:rsidR="00ED17CA" w:rsidRDefault="00051ECF" w:rsidP="00604F20">
      <w:pPr>
        <w:autoSpaceDE w:val="0"/>
        <w:rPr>
          <w:rFonts w:eastAsia="Arial CYR"/>
          <w:sz w:val="28"/>
          <w:szCs w:val="28"/>
        </w:rPr>
      </w:pPr>
      <w:r w:rsidRPr="002745E7">
        <w:rPr>
          <w:rFonts w:eastAsia="Arial CYR"/>
          <w:sz w:val="28"/>
          <w:szCs w:val="28"/>
        </w:rPr>
        <w:t xml:space="preserve">Глава Островского </w:t>
      </w:r>
    </w:p>
    <w:p w:rsidR="00051ECF" w:rsidRDefault="004D242A" w:rsidP="00604F20">
      <w:pPr>
        <w:autoSpaceDE w:val="0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>м</w:t>
      </w:r>
      <w:r w:rsidR="00051ECF" w:rsidRPr="002745E7">
        <w:rPr>
          <w:rFonts w:eastAsia="Arial CYR"/>
          <w:sz w:val="28"/>
          <w:szCs w:val="28"/>
        </w:rPr>
        <w:t>униципального</w:t>
      </w:r>
      <w:r w:rsidR="00F04495">
        <w:rPr>
          <w:rFonts w:eastAsia="Arial CYR"/>
          <w:sz w:val="28"/>
          <w:szCs w:val="28"/>
        </w:rPr>
        <w:t xml:space="preserve"> округа</w:t>
      </w:r>
      <w:r w:rsidR="00051ECF" w:rsidRPr="002745E7">
        <w:rPr>
          <w:rFonts w:eastAsia="Arial CYR"/>
          <w:sz w:val="28"/>
          <w:szCs w:val="28"/>
        </w:rPr>
        <w:t xml:space="preserve">  </w:t>
      </w:r>
      <w:r w:rsidR="00A07550">
        <w:rPr>
          <w:rFonts w:eastAsia="Arial CYR"/>
          <w:sz w:val="28"/>
          <w:szCs w:val="28"/>
        </w:rPr>
        <w:t xml:space="preserve"> </w:t>
      </w:r>
      <w:r w:rsidR="00ED17CA">
        <w:rPr>
          <w:rFonts w:eastAsia="Arial CYR"/>
          <w:sz w:val="28"/>
          <w:szCs w:val="28"/>
        </w:rPr>
        <w:t xml:space="preserve">                             </w:t>
      </w:r>
      <w:r w:rsidR="00A07550">
        <w:rPr>
          <w:rFonts w:eastAsia="Arial CYR"/>
          <w:sz w:val="28"/>
          <w:szCs w:val="28"/>
        </w:rPr>
        <w:t xml:space="preserve"> </w:t>
      </w:r>
      <w:r w:rsidR="00051ECF" w:rsidRPr="002745E7">
        <w:rPr>
          <w:rFonts w:eastAsia="Arial CYR"/>
          <w:sz w:val="28"/>
          <w:szCs w:val="28"/>
        </w:rPr>
        <w:t xml:space="preserve">  </w:t>
      </w:r>
      <w:r w:rsidR="00260DAC" w:rsidRPr="002745E7">
        <w:rPr>
          <w:rFonts w:eastAsia="Arial CYR"/>
          <w:sz w:val="28"/>
          <w:szCs w:val="28"/>
        </w:rPr>
        <w:t xml:space="preserve">                  </w:t>
      </w:r>
      <w:r w:rsidR="00051ECF" w:rsidRPr="002745E7">
        <w:rPr>
          <w:rFonts w:eastAsia="Arial CYR"/>
          <w:sz w:val="28"/>
          <w:szCs w:val="28"/>
        </w:rPr>
        <w:t xml:space="preserve">   </w:t>
      </w:r>
      <w:r w:rsidR="00A07550">
        <w:rPr>
          <w:rFonts w:eastAsia="Arial CYR"/>
          <w:sz w:val="28"/>
          <w:szCs w:val="28"/>
        </w:rPr>
        <w:t xml:space="preserve">  </w:t>
      </w:r>
      <w:r w:rsidR="00051ECF" w:rsidRPr="002745E7">
        <w:rPr>
          <w:rFonts w:eastAsia="Arial CYR"/>
          <w:sz w:val="28"/>
          <w:szCs w:val="28"/>
        </w:rPr>
        <w:t xml:space="preserve"> С.</w:t>
      </w:r>
      <w:r w:rsidR="00ED17CA">
        <w:rPr>
          <w:rFonts w:eastAsia="Arial CYR"/>
          <w:sz w:val="28"/>
          <w:szCs w:val="28"/>
        </w:rPr>
        <w:t xml:space="preserve"> </w:t>
      </w:r>
      <w:r w:rsidR="00F04495">
        <w:rPr>
          <w:rFonts w:eastAsia="Arial CYR"/>
          <w:sz w:val="28"/>
          <w:szCs w:val="28"/>
        </w:rPr>
        <w:t>В</w:t>
      </w:r>
      <w:r w:rsidR="00ED17CA">
        <w:rPr>
          <w:rFonts w:eastAsia="Arial CYR"/>
          <w:sz w:val="28"/>
          <w:szCs w:val="28"/>
        </w:rPr>
        <w:t>.</w:t>
      </w:r>
      <w:r w:rsidR="00F04495">
        <w:rPr>
          <w:rFonts w:eastAsia="Arial CYR"/>
          <w:sz w:val="28"/>
          <w:szCs w:val="28"/>
        </w:rPr>
        <w:t xml:space="preserve"> Охотников</w:t>
      </w:r>
    </w:p>
    <w:p w:rsidR="008A432F" w:rsidRDefault="008A432F" w:rsidP="005F302D">
      <w:pPr>
        <w:jc w:val="right"/>
        <w:rPr>
          <w:bCs/>
          <w:sz w:val="28"/>
          <w:szCs w:val="28"/>
        </w:rPr>
      </w:pPr>
    </w:p>
    <w:p w:rsidR="008A432F" w:rsidRDefault="008A432F" w:rsidP="005F302D">
      <w:pPr>
        <w:jc w:val="right"/>
        <w:rPr>
          <w:bCs/>
          <w:sz w:val="28"/>
          <w:szCs w:val="28"/>
        </w:rPr>
      </w:pPr>
    </w:p>
    <w:p w:rsidR="008A432F" w:rsidRDefault="008A432F" w:rsidP="005F302D">
      <w:pPr>
        <w:jc w:val="right"/>
        <w:rPr>
          <w:bCs/>
          <w:sz w:val="28"/>
          <w:szCs w:val="28"/>
        </w:rPr>
      </w:pPr>
    </w:p>
    <w:p w:rsidR="0019786E" w:rsidRDefault="0019786E" w:rsidP="005F302D">
      <w:pPr>
        <w:jc w:val="right"/>
        <w:rPr>
          <w:bCs/>
          <w:sz w:val="28"/>
          <w:szCs w:val="28"/>
        </w:rPr>
      </w:pPr>
    </w:p>
    <w:sectPr w:rsidR="0019786E" w:rsidSect="002745E7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DF8"/>
    <w:multiLevelType w:val="hybridMultilevel"/>
    <w:tmpl w:val="59AC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84EA3"/>
    <w:multiLevelType w:val="hybridMultilevel"/>
    <w:tmpl w:val="56E2A788"/>
    <w:lvl w:ilvl="0" w:tplc="9B82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0E472C"/>
    <w:multiLevelType w:val="hybridMultilevel"/>
    <w:tmpl w:val="1F96404A"/>
    <w:lvl w:ilvl="0" w:tplc="02D27EA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8519E7"/>
    <w:multiLevelType w:val="hybridMultilevel"/>
    <w:tmpl w:val="BCA80632"/>
    <w:lvl w:ilvl="0" w:tplc="D5EEAD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51ECF"/>
    <w:rsid w:val="00051ECF"/>
    <w:rsid w:val="00095F22"/>
    <w:rsid w:val="000E0745"/>
    <w:rsid w:val="00160B40"/>
    <w:rsid w:val="00195A09"/>
    <w:rsid w:val="0019786E"/>
    <w:rsid w:val="00260DAC"/>
    <w:rsid w:val="002745E7"/>
    <w:rsid w:val="002F1EE3"/>
    <w:rsid w:val="002F1F4B"/>
    <w:rsid w:val="002F643A"/>
    <w:rsid w:val="003E6D4C"/>
    <w:rsid w:val="004A4ABC"/>
    <w:rsid w:val="004D242A"/>
    <w:rsid w:val="004E6AE4"/>
    <w:rsid w:val="0050689C"/>
    <w:rsid w:val="005153E9"/>
    <w:rsid w:val="00544B12"/>
    <w:rsid w:val="005F302D"/>
    <w:rsid w:val="00604F20"/>
    <w:rsid w:val="00624D61"/>
    <w:rsid w:val="00754C38"/>
    <w:rsid w:val="008A432F"/>
    <w:rsid w:val="008C551A"/>
    <w:rsid w:val="0091008E"/>
    <w:rsid w:val="00921C17"/>
    <w:rsid w:val="0099720E"/>
    <w:rsid w:val="009A38A1"/>
    <w:rsid w:val="00A07550"/>
    <w:rsid w:val="00AD7A3F"/>
    <w:rsid w:val="00B238EE"/>
    <w:rsid w:val="00C76A8E"/>
    <w:rsid w:val="00D42180"/>
    <w:rsid w:val="00D7177B"/>
    <w:rsid w:val="00D847F2"/>
    <w:rsid w:val="00E47E66"/>
    <w:rsid w:val="00E8532C"/>
    <w:rsid w:val="00EA42FE"/>
    <w:rsid w:val="00EA435D"/>
    <w:rsid w:val="00ED17CA"/>
    <w:rsid w:val="00EF129F"/>
    <w:rsid w:val="00F04495"/>
    <w:rsid w:val="00F12195"/>
    <w:rsid w:val="00F23777"/>
    <w:rsid w:val="00F42546"/>
    <w:rsid w:val="00F828E3"/>
    <w:rsid w:val="00FA3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51E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1E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E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F643A"/>
    <w:pPr>
      <w:ind w:left="720"/>
      <w:contextualSpacing/>
    </w:pPr>
  </w:style>
  <w:style w:type="paragraph" w:customStyle="1" w:styleId="a9">
    <w:name w:val="Организация"/>
    <w:basedOn w:val="a"/>
    <w:rsid w:val="00EA435D"/>
    <w:pPr>
      <w:framePr w:w="3840" w:h="1752" w:wrap="notBeside" w:vAnchor="page" w:hAnchor="margin" w:y="889"/>
      <w:spacing w:line="278" w:lineRule="auto"/>
    </w:pPr>
    <w:rPr>
      <w:rFonts w:ascii="Arial" w:hAnsi="Arial"/>
      <w:sz w:val="32"/>
      <w:szCs w:val="20"/>
    </w:rPr>
  </w:style>
  <w:style w:type="character" w:customStyle="1" w:styleId="aa">
    <w:name w:val="Основной текст_"/>
    <w:basedOn w:val="a0"/>
    <w:rsid w:val="00EA435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paragraph" w:styleId="2">
    <w:name w:val="Body Text 2"/>
    <w:basedOn w:val="a"/>
    <w:link w:val="20"/>
    <w:semiHidden/>
    <w:rsid w:val="00921C1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921C1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ЗамГлавы</cp:lastModifiedBy>
  <cp:revision>11</cp:revision>
  <cp:lastPrinted>2024-11-14T11:38:00Z</cp:lastPrinted>
  <dcterms:created xsi:type="dcterms:W3CDTF">2021-11-15T06:45:00Z</dcterms:created>
  <dcterms:modified xsi:type="dcterms:W3CDTF">2024-11-19T12:33:00Z</dcterms:modified>
</cp:coreProperties>
</file>